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F896" w14:textId="0294DB79" w:rsidR="00A3198F" w:rsidRPr="00F72E73" w:rsidRDefault="00F72E73" w:rsidP="00974BC5">
      <w:pPr>
        <w:spacing w:line="240" w:lineRule="auto"/>
        <w:contextualSpacing/>
        <w:jc w:val="center"/>
        <w:rPr>
          <w:rFonts w:ascii="Times New Roman" w:hAnsi="Times New Roman" w:cs="Times New Roman"/>
          <w:b/>
          <w:sz w:val="40"/>
          <w:szCs w:val="40"/>
        </w:rPr>
      </w:pPr>
      <w:r w:rsidRPr="00F72E73">
        <w:rPr>
          <w:rFonts w:ascii="Times New Roman" w:hAnsi="Times New Roman" w:cs="Times New Roman"/>
          <w:b/>
          <w:sz w:val="40"/>
          <w:szCs w:val="40"/>
        </w:rPr>
        <w:t>The Association of Scottish Philatelic Societies</w:t>
      </w:r>
    </w:p>
    <w:p w14:paraId="23B47212" w14:textId="425BB043" w:rsidR="00F72E73" w:rsidRPr="00F72E73" w:rsidRDefault="00C31DE4" w:rsidP="00974BC5">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Alex McConnell Medal</w:t>
      </w:r>
    </w:p>
    <w:p w14:paraId="4C9940A4" w14:textId="2E51C1E0" w:rsidR="00F72E73" w:rsidRPr="00230CFE" w:rsidRDefault="00F72E73" w:rsidP="00230CFE">
      <w:pPr>
        <w:spacing w:line="240" w:lineRule="auto"/>
        <w:contextualSpacing/>
        <w:rPr>
          <w:b/>
          <w:sz w:val="24"/>
          <w:szCs w:val="24"/>
        </w:rPr>
      </w:pPr>
    </w:p>
    <w:p w14:paraId="1187703D" w14:textId="658D0AEB" w:rsidR="00F72E73" w:rsidRPr="00974BC5" w:rsidRDefault="00F72E73" w:rsidP="00F72E73">
      <w:pPr>
        <w:jc w:val="both"/>
        <w:rPr>
          <w:bCs/>
          <w:sz w:val="24"/>
          <w:szCs w:val="24"/>
        </w:rPr>
      </w:pPr>
      <w:r w:rsidRPr="00974BC5">
        <w:rPr>
          <w:bCs/>
          <w:sz w:val="24"/>
          <w:szCs w:val="24"/>
        </w:rPr>
        <w:t xml:space="preserve">This is an </w:t>
      </w:r>
      <w:r w:rsidR="004327B1">
        <w:rPr>
          <w:bCs/>
          <w:sz w:val="24"/>
          <w:szCs w:val="24"/>
        </w:rPr>
        <w:t>annual award given to recognize a philatelist who has made an important contribution to the advancement of philately in Scotland.</w:t>
      </w:r>
    </w:p>
    <w:p w14:paraId="22D8C6DD" w14:textId="7151BEEF" w:rsidR="00F72E73" w:rsidRPr="00230CFE" w:rsidRDefault="00F72E73" w:rsidP="00230CFE">
      <w:pPr>
        <w:spacing w:line="240" w:lineRule="auto"/>
        <w:contextualSpacing/>
        <w:jc w:val="both"/>
        <w:rPr>
          <w:bCs/>
          <w:sz w:val="16"/>
          <w:szCs w:val="16"/>
        </w:rPr>
      </w:pPr>
    </w:p>
    <w:p w14:paraId="6816CEEF" w14:textId="7952540B" w:rsidR="00F72E73" w:rsidRDefault="00F72E73" w:rsidP="00F72E73">
      <w:pPr>
        <w:jc w:val="both"/>
        <w:rPr>
          <w:bCs/>
          <w:sz w:val="28"/>
          <w:szCs w:val="28"/>
        </w:rPr>
      </w:pPr>
      <w:r>
        <w:rPr>
          <w:bCs/>
          <w:sz w:val="28"/>
          <w:szCs w:val="28"/>
        </w:rPr>
        <w:t>Rules</w:t>
      </w:r>
    </w:p>
    <w:p w14:paraId="666F16A4" w14:textId="61B4FAB2" w:rsidR="00F72E73" w:rsidRPr="00974BC5" w:rsidRDefault="00F72E73" w:rsidP="00F72E73">
      <w:pPr>
        <w:pStyle w:val="ListParagraph"/>
        <w:numPr>
          <w:ilvl w:val="0"/>
          <w:numId w:val="5"/>
        </w:numPr>
        <w:jc w:val="both"/>
        <w:rPr>
          <w:bCs/>
          <w:sz w:val="24"/>
          <w:szCs w:val="24"/>
        </w:rPr>
      </w:pPr>
      <w:r w:rsidRPr="00974BC5">
        <w:rPr>
          <w:bCs/>
          <w:sz w:val="24"/>
          <w:szCs w:val="24"/>
        </w:rPr>
        <w:t xml:space="preserve">The </w:t>
      </w:r>
      <w:r w:rsidR="004327B1">
        <w:rPr>
          <w:bCs/>
          <w:sz w:val="24"/>
          <w:szCs w:val="24"/>
        </w:rPr>
        <w:t>recipient of the medal must be a member of a society affiliated to the A.S.P.S.</w:t>
      </w:r>
    </w:p>
    <w:p w14:paraId="4A58E4E9" w14:textId="77777777" w:rsidR="00F72E73" w:rsidRPr="00230CFE" w:rsidRDefault="00F72E73" w:rsidP="00F72E73">
      <w:pPr>
        <w:pStyle w:val="ListParagraph"/>
        <w:jc w:val="both"/>
        <w:rPr>
          <w:bCs/>
          <w:sz w:val="20"/>
          <w:szCs w:val="20"/>
        </w:rPr>
      </w:pPr>
    </w:p>
    <w:p w14:paraId="2F12ED3D" w14:textId="3D9F8E2D" w:rsidR="00F72E73" w:rsidRPr="00974BC5" w:rsidRDefault="004327B1" w:rsidP="00F867F0">
      <w:pPr>
        <w:pStyle w:val="ListParagraph"/>
        <w:numPr>
          <w:ilvl w:val="0"/>
          <w:numId w:val="5"/>
        </w:numPr>
        <w:jc w:val="both"/>
        <w:rPr>
          <w:bCs/>
          <w:sz w:val="24"/>
          <w:szCs w:val="24"/>
        </w:rPr>
      </w:pPr>
      <w:r>
        <w:rPr>
          <w:bCs/>
          <w:sz w:val="24"/>
          <w:szCs w:val="24"/>
        </w:rPr>
        <w:t>A medal will be awarded annually provided there is a successful nomination of a philatelist who has made an important contribution to the advancement of philately in Scotland.</w:t>
      </w:r>
    </w:p>
    <w:p w14:paraId="46ADBC23" w14:textId="77777777" w:rsidR="00974BC5" w:rsidRPr="00230CFE" w:rsidRDefault="00974BC5" w:rsidP="00974BC5">
      <w:pPr>
        <w:pStyle w:val="ListParagraph"/>
        <w:jc w:val="both"/>
        <w:rPr>
          <w:bCs/>
          <w:sz w:val="20"/>
          <w:szCs w:val="20"/>
        </w:rPr>
      </w:pPr>
    </w:p>
    <w:p w14:paraId="7FD54626" w14:textId="5342A9FA" w:rsidR="00F72E73" w:rsidRPr="00974BC5" w:rsidRDefault="004327B1" w:rsidP="00F72E73">
      <w:pPr>
        <w:pStyle w:val="ListParagraph"/>
        <w:numPr>
          <w:ilvl w:val="0"/>
          <w:numId w:val="5"/>
        </w:numPr>
        <w:jc w:val="both"/>
        <w:rPr>
          <w:bCs/>
          <w:sz w:val="24"/>
          <w:szCs w:val="24"/>
        </w:rPr>
      </w:pPr>
      <w:r>
        <w:rPr>
          <w:bCs/>
          <w:sz w:val="24"/>
          <w:szCs w:val="24"/>
        </w:rPr>
        <w:t xml:space="preserve">All nominations for the McConnell Medal must be submitted </w:t>
      </w:r>
      <w:r w:rsidRPr="004327B1">
        <w:rPr>
          <w:bCs/>
          <w:sz w:val="24"/>
          <w:szCs w:val="24"/>
          <w:u w:val="single"/>
        </w:rPr>
        <w:t>only by a society affiliated to the A.S.P.S.</w:t>
      </w:r>
      <w:r>
        <w:rPr>
          <w:bCs/>
          <w:sz w:val="24"/>
          <w:szCs w:val="24"/>
        </w:rPr>
        <w:t xml:space="preserve">.   Nominations must include, in as much detail as possible, the reasons why the person is being nominated.  </w:t>
      </w:r>
      <w:r w:rsidRPr="004327B1">
        <w:rPr>
          <w:bCs/>
          <w:sz w:val="24"/>
          <w:szCs w:val="24"/>
          <w:u w:val="single"/>
        </w:rPr>
        <w:t>A nominee must not be informed of his/her nomination.</w:t>
      </w:r>
    </w:p>
    <w:p w14:paraId="7427F8BA" w14:textId="77777777" w:rsidR="00974BC5" w:rsidRPr="00230CFE" w:rsidRDefault="00974BC5" w:rsidP="00974BC5">
      <w:pPr>
        <w:pStyle w:val="ListParagraph"/>
        <w:jc w:val="both"/>
        <w:rPr>
          <w:bCs/>
          <w:sz w:val="20"/>
          <w:szCs w:val="20"/>
        </w:rPr>
      </w:pPr>
    </w:p>
    <w:p w14:paraId="3171067B" w14:textId="7807833D" w:rsidR="00F72E73" w:rsidRPr="00974BC5" w:rsidRDefault="004327B1" w:rsidP="00F72E73">
      <w:pPr>
        <w:pStyle w:val="ListParagraph"/>
        <w:numPr>
          <w:ilvl w:val="0"/>
          <w:numId w:val="5"/>
        </w:numPr>
        <w:jc w:val="both"/>
        <w:rPr>
          <w:bCs/>
          <w:sz w:val="24"/>
          <w:szCs w:val="24"/>
        </w:rPr>
      </w:pPr>
      <w:r>
        <w:rPr>
          <w:bCs/>
          <w:sz w:val="24"/>
          <w:szCs w:val="24"/>
        </w:rPr>
        <w:t>All nominations are to be submitted on the appropriate form, obtainable from the Secretary of the Association.</w:t>
      </w:r>
    </w:p>
    <w:p w14:paraId="116FAA77" w14:textId="77777777" w:rsidR="00974BC5" w:rsidRPr="00230CFE" w:rsidRDefault="00974BC5" w:rsidP="00974BC5">
      <w:pPr>
        <w:pStyle w:val="ListParagraph"/>
        <w:jc w:val="both"/>
        <w:rPr>
          <w:bCs/>
          <w:sz w:val="20"/>
          <w:szCs w:val="20"/>
        </w:rPr>
      </w:pPr>
    </w:p>
    <w:p w14:paraId="323971D4" w14:textId="27B8CEE1" w:rsidR="00974BC5" w:rsidRPr="00974BC5" w:rsidRDefault="004327B1" w:rsidP="00F72E73">
      <w:pPr>
        <w:pStyle w:val="ListParagraph"/>
        <w:numPr>
          <w:ilvl w:val="0"/>
          <w:numId w:val="5"/>
        </w:numPr>
        <w:jc w:val="both"/>
        <w:rPr>
          <w:bCs/>
          <w:sz w:val="24"/>
          <w:szCs w:val="24"/>
        </w:rPr>
      </w:pPr>
      <w:r>
        <w:rPr>
          <w:bCs/>
          <w:sz w:val="24"/>
          <w:szCs w:val="24"/>
        </w:rPr>
        <w:t>A society can only nominate one person per annum.</w:t>
      </w:r>
    </w:p>
    <w:p w14:paraId="6CB25368" w14:textId="77777777" w:rsidR="00974BC5" w:rsidRPr="00230CFE" w:rsidRDefault="00974BC5" w:rsidP="00974BC5">
      <w:pPr>
        <w:pStyle w:val="ListParagraph"/>
        <w:rPr>
          <w:bCs/>
          <w:sz w:val="20"/>
          <w:szCs w:val="20"/>
        </w:rPr>
      </w:pPr>
    </w:p>
    <w:p w14:paraId="6DEF2643" w14:textId="0AD95089" w:rsidR="00F72E73" w:rsidRDefault="004327B1" w:rsidP="00F72E73">
      <w:pPr>
        <w:pStyle w:val="ListParagraph"/>
        <w:numPr>
          <w:ilvl w:val="0"/>
          <w:numId w:val="5"/>
        </w:numPr>
        <w:jc w:val="both"/>
        <w:rPr>
          <w:bCs/>
          <w:sz w:val="24"/>
          <w:szCs w:val="24"/>
        </w:rPr>
      </w:pPr>
      <w:r>
        <w:rPr>
          <w:bCs/>
          <w:sz w:val="24"/>
          <w:szCs w:val="24"/>
        </w:rPr>
        <w:t>All nominations are to be in the hands of the Secretary of the Association at least one week prior to the first meeting of the year (January/February) of the Council of the Association.</w:t>
      </w:r>
    </w:p>
    <w:p w14:paraId="085E4FCA" w14:textId="77777777" w:rsidR="004327B1" w:rsidRPr="00230CFE" w:rsidRDefault="004327B1" w:rsidP="004327B1">
      <w:pPr>
        <w:pStyle w:val="ListParagraph"/>
        <w:rPr>
          <w:bCs/>
          <w:sz w:val="20"/>
          <w:szCs w:val="20"/>
        </w:rPr>
      </w:pPr>
    </w:p>
    <w:p w14:paraId="4DF34301" w14:textId="26B78541" w:rsidR="004327B1" w:rsidRDefault="004327B1" w:rsidP="00F72E73">
      <w:pPr>
        <w:pStyle w:val="ListParagraph"/>
        <w:numPr>
          <w:ilvl w:val="0"/>
          <w:numId w:val="5"/>
        </w:numPr>
        <w:jc w:val="both"/>
        <w:rPr>
          <w:bCs/>
          <w:sz w:val="24"/>
          <w:szCs w:val="24"/>
        </w:rPr>
      </w:pPr>
      <w:r>
        <w:rPr>
          <w:bCs/>
          <w:sz w:val="24"/>
          <w:szCs w:val="24"/>
        </w:rPr>
        <w:t>Nominations will be considered at the first Council meeting of the year and a decision reached.  If a vote is necessary then a majority of one is sufficient.</w:t>
      </w:r>
    </w:p>
    <w:p w14:paraId="69E328DF" w14:textId="77777777" w:rsidR="004327B1" w:rsidRPr="00230CFE" w:rsidRDefault="004327B1" w:rsidP="004327B1">
      <w:pPr>
        <w:pStyle w:val="ListParagraph"/>
        <w:rPr>
          <w:bCs/>
          <w:sz w:val="20"/>
          <w:szCs w:val="20"/>
        </w:rPr>
      </w:pPr>
    </w:p>
    <w:p w14:paraId="697FE0E2" w14:textId="793F49DB" w:rsidR="004327B1" w:rsidRDefault="004327B1" w:rsidP="00F72E73">
      <w:pPr>
        <w:pStyle w:val="ListParagraph"/>
        <w:numPr>
          <w:ilvl w:val="0"/>
          <w:numId w:val="5"/>
        </w:numPr>
        <w:jc w:val="both"/>
        <w:rPr>
          <w:bCs/>
          <w:sz w:val="24"/>
          <w:szCs w:val="24"/>
        </w:rPr>
      </w:pPr>
      <w:r>
        <w:rPr>
          <w:bCs/>
          <w:sz w:val="24"/>
          <w:szCs w:val="24"/>
        </w:rPr>
        <w:t>A previous winner of the medal is ineligible for further nomination.</w:t>
      </w:r>
    </w:p>
    <w:p w14:paraId="276ACB0B" w14:textId="77777777" w:rsidR="004327B1" w:rsidRPr="00230CFE" w:rsidRDefault="004327B1" w:rsidP="004327B1">
      <w:pPr>
        <w:pStyle w:val="ListParagraph"/>
        <w:rPr>
          <w:bCs/>
          <w:sz w:val="20"/>
          <w:szCs w:val="20"/>
        </w:rPr>
      </w:pPr>
    </w:p>
    <w:p w14:paraId="0C0142C2" w14:textId="11B0A73C" w:rsidR="004327B1" w:rsidRDefault="004327B1" w:rsidP="00F72E73">
      <w:pPr>
        <w:pStyle w:val="ListParagraph"/>
        <w:numPr>
          <w:ilvl w:val="0"/>
          <w:numId w:val="5"/>
        </w:numPr>
        <w:jc w:val="both"/>
        <w:rPr>
          <w:bCs/>
          <w:sz w:val="24"/>
          <w:szCs w:val="24"/>
        </w:rPr>
      </w:pPr>
      <w:r>
        <w:rPr>
          <w:bCs/>
          <w:sz w:val="24"/>
          <w:szCs w:val="24"/>
        </w:rPr>
        <w:t xml:space="preserve">The successful nominee will be informed of the award by the Association Secretary after the foregoing meeting.  Should he/she decline the award </w:t>
      </w:r>
      <w:r w:rsidRPr="004327B1">
        <w:rPr>
          <w:bCs/>
          <w:sz w:val="24"/>
          <w:szCs w:val="24"/>
          <w:u w:val="single"/>
        </w:rPr>
        <w:t>the medal will not be awarded</w:t>
      </w:r>
      <w:r>
        <w:rPr>
          <w:bCs/>
          <w:sz w:val="24"/>
          <w:szCs w:val="24"/>
        </w:rPr>
        <w:t>.</w:t>
      </w:r>
    </w:p>
    <w:p w14:paraId="14985FF2" w14:textId="77777777" w:rsidR="004327B1" w:rsidRPr="00230CFE" w:rsidRDefault="004327B1" w:rsidP="004327B1">
      <w:pPr>
        <w:pStyle w:val="ListParagraph"/>
        <w:rPr>
          <w:bCs/>
          <w:sz w:val="20"/>
          <w:szCs w:val="20"/>
        </w:rPr>
      </w:pPr>
    </w:p>
    <w:p w14:paraId="410C6C02" w14:textId="01ED8879" w:rsidR="004327B1" w:rsidRDefault="004327B1" w:rsidP="00F72E73">
      <w:pPr>
        <w:pStyle w:val="ListParagraph"/>
        <w:numPr>
          <w:ilvl w:val="0"/>
          <w:numId w:val="5"/>
        </w:numPr>
        <w:jc w:val="both"/>
        <w:rPr>
          <w:bCs/>
          <w:sz w:val="24"/>
          <w:szCs w:val="24"/>
        </w:rPr>
      </w:pPr>
      <w:r>
        <w:rPr>
          <w:bCs/>
          <w:sz w:val="24"/>
          <w:szCs w:val="24"/>
        </w:rPr>
        <w:t>If a nomination is unsuccessful the nominee will be considered for a further two years after the date of the original submission.   During this period the submitting society must inform the council (in writing) of any additional relevant facts which concern the nominee.</w:t>
      </w:r>
    </w:p>
    <w:p w14:paraId="637A4A1D" w14:textId="77777777" w:rsidR="004327B1" w:rsidRPr="00230CFE" w:rsidRDefault="004327B1" w:rsidP="004327B1">
      <w:pPr>
        <w:pStyle w:val="ListParagraph"/>
        <w:rPr>
          <w:bCs/>
          <w:sz w:val="20"/>
          <w:szCs w:val="20"/>
        </w:rPr>
      </w:pPr>
    </w:p>
    <w:p w14:paraId="10994860" w14:textId="60F0B7FB" w:rsidR="004327B1" w:rsidRPr="00974BC5" w:rsidRDefault="00230CFE" w:rsidP="00F72E73">
      <w:pPr>
        <w:pStyle w:val="ListParagraph"/>
        <w:numPr>
          <w:ilvl w:val="0"/>
          <w:numId w:val="5"/>
        </w:numPr>
        <w:jc w:val="both"/>
        <w:rPr>
          <w:bCs/>
          <w:sz w:val="24"/>
          <w:szCs w:val="24"/>
        </w:rPr>
      </w:pPr>
      <w:r>
        <w:rPr>
          <w:bCs/>
          <w:sz w:val="24"/>
          <w:szCs w:val="24"/>
        </w:rPr>
        <w:t>Providing the award is accepted, the President of the Association will read out the citation during the Opening Ceremony of the Annual Congress of the Scottish Philatelic Societies and the presentation made.</w:t>
      </w:r>
    </w:p>
    <w:p w14:paraId="2332FAAC" w14:textId="77777777" w:rsidR="000E6237" w:rsidRPr="00F72E73" w:rsidRDefault="000E6237" w:rsidP="000E6237">
      <w:pPr>
        <w:spacing w:line="240" w:lineRule="auto"/>
        <w:contextualSpacing/>
        <w:jc w:val="center"/>
        <w:rPr>
          <w:rFonts w:ascii="Times New Roman" w:hAnsi="Times New Roman" w:cs="Times New Roman"/>
          <w:b/>
          <w:sz w:val="40"/>
          <w:szCs w:val="40"/>
        </w:rPr>
      </w:pPr>
      <w:r w:rsidRPr="00F72E73">
        <w:rPr>
          <w:rFonts w:ascii="Times New Roman" w:hAnsi="Times New Roman" w:cs="Times New Roman"/>
          <w:b/>
          <w:sz w:val="40"/>
          <w:szCs w:val="40"/>
        </w:rPr>
        <w:lastRenderedPageBreak/>
        <w:t>The Association of Scottish Philatelic Societies</w:t>
      </w:r>
    </w:p>
    <w:p w14:paraId="7C108AD9" w14:textId="77777777" w:rsidR="00230CFE" w:rsidRPr="00F72E73" w:rsidRDefault="00230CFE" w:rsidP="00230CFE">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Alex McConnell Medal</w:t>
      </w:r>
    </w:p>
    <w:p w14:paraId="64D6E599" w14:textId="7B15BE63" w:rsidR="000E6237" w:rsidRDefault="000E6237" w:rsidP="00F72E73">
      <w:pPr>
        <w:rPr>
          <w:b/>
          <w:sz w:val="24"/>
          <w:szCs w:val="24"/>
        </w:rPr>
      </w:pPr>
    </w:p>
    <w:p w14:paraId="11A861F2" w14:textId="6DCD2C70" w:rsidR="000E6237" w:rsidRDefault="00A10C4B" w:rsidP="00A10C4B">
      <w:pPr>
        <w:spacing w:line="360" w:lineRule="auto"/>
        <w:rPr>
          <w:bCs/>
          <w:sz w:val="24"/>
          <w:szCs w:val="24"/>
        </w:rPr>
      </w:pPr>
      <w:r>
        <w:rPr>
          <w:bCs/>
          <w:sz w:val="24"/>
          <w:szCs w:val="24"/>
        </w:rPr>
        <w:t xml:space="preserve">The …………………………………………………………………………………………  Philatelic Society wish to nominate the undernoted to be a recipient of the </w:t>
      </w:r>
      <w:r w:rsidR="00230CFE">
        <w:rPr>
          <w:bCs/>
          <w:sz w:val="24"/>
          <w:szCs w:val="24"/>
        </w:rPr>
        <w:t>Alex McConnell Medal</w:t>
      </w:r>
      <w:r>
        <w:rPr>
          <w:bCs/>
          <w:sz w:val="24"/>
          <w:szCs w:val="24"/>
        </w:rPr>
        <w:t>.</w:t>
      </w:r>
    </w:p>
    <w:p w14:paraId="0B5164DE" w14:textId="12AEA6D5" w:rsidR="00A10C4B" w:rsidRDefault="00A10C4B" w:rsidP="00F72E73">
      <w:pPr>
        <w:rPr>
          <w:bCs/>
          <w:sz w:val="24"/>
          <w:szCs w:val="24"/>
        </w:rPr>
      </w:pPr>
      <w:r>
        <w:rPr>
          <w:bCs/>
          <w:sz w:val="24"/>
          <w:szCs w:val="24"/>
        </w:rPr>
        <w:t>………………………………………………….</w:t>
      </w:r>
    </w:p>
    <w:p w14:paraId="5142FA6A" w14:textId="701158AD" w:rsidR="00A10C4B" w:rsidRDefault="00A10C4B" w:rsidP="00F72E73">
      <w:pPr>
        <w:rPr>
          <w:b/>
          <w:sz w:val="24"/>
          <w:szCs w:val="24"/>
        </w:rPr>
      </w:pPr>
      <w:r>
        <w:rPr>
          <w:bCs/>
          <w:sz w:val="24"/>
          <w:szCs w:val="24"/>
        </w:rPr>
        <w:t>…………………………………………………………………………………………..   Postcode  …………………………..</w:t>
      </w:r>
    </w:p>
    <w:p w14:paraId="4F8B4D88" w14:textId="061772E9" w:rsidR="000E6237" w:rsidRDefault="00E03B70" w:rsidP="00F72E73">
      <w:pP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4CA0075F" wp14:editId="349C5D68">
                <wp:simplePos x="0" y="0"/>
                <wp:positionH relativeFrom="column">
                  <wp:posOffset>15240</wp:posOffset>
                </wp:positionH>
                <wp:positionV relativeFrom="paragraph">
                  <wp:posOffset>135255</wp:posOffset>
                </wp:positionV>
                <wp:extent cx="5715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89C4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0.65pt" to="451.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" strokecolor="black [3213]" strokeweight="1.5pt">
                <v:stroke joinstyle="miter"/>
              </v:line>
            </w:pict>
          </mc:Fallback>
        </mc:AlternateContent>
      </w:r>
    </w:p>
    <w:p w14:paraId="427EE921" w14:textId="19C2818A" w:rsidR="00A10C4B" w:rsidRDefault="00A10C4B" w:rsidP="00F72E73">
      <w:pPr>
        <w:rPr>
          <w:b/>
          <w:sz w:val="24"/>
          <w:szCs w:val="24"/>
        </w:rPr>
      </w:pPr>
    </w:p>
    <w:p w14:paraId="55F049D9" w14:textId="46430E18" w:rsidR="00A10C4B" w:rsidRDefault="00A10C4B" w:rsidP="00F72E73">
      <w:pPr>
        <w:rPr>
          <w:bCs/>
          <w:sz w:val="24"/>
          <w:szCs w:val="24"/>
        </w:rPr>
      </w:pPr>
      <w:r w:rsidRPr="00A10C4B">
        <w:rPr>
          <w:bCs/>
          <w:sz w:val="24"/>
          <w:szCs w:val="24"/>
        </w:rPr>
        <w:t>Full Details</w:t>
      </w:r>
      <w:r>
        <w:rPr>
          <w:bCs/>
          <w:sz w:val="24"/>
          <w:szCs w:val="24"/>
        </w:rPr>
        <w:t xml:space="preserve"> of the nomination to include </w:t>
      </w:r>
      <w:r w:rsidR="00230CFE">
        <w:rPr>
          <w:bCs/>
          <w:sz w:val="24"/>
          <w:szCs w:val="24"/>
        </w:rPr>
        <w:t>philatelic qualifications, works published, etc. must be entered on this form.</w:t>
      </w:r>
    </w:p>
    <w:p w14:paraId="5CDC6245" w14:textId="57A70448" w:rsidR="00A10C4B" w:rsidRDefault="00A10C4B" w:rsidP="00F72E73">
      <w:pPr>
        <w:rPr>
          <w:bCs/>
          <w:sz w:val="24"/>
          <w:szCs w:val="24"/>
        </w:rPr>
      </w:pPr>
      <w:r>
        <w:rPr>
          <w:bCs/>
          <w:sz w:val="24"/>
          <w:szCs w:val="24"/>
        </w:rPr>
        <w:t>In the case of resubmission this form must be used to give any further details which become available from the date of this submission.</w:t>
      </w:r>
    </w:p>
    <w:p w14:paraId="029FC948" w14:textId="120289BE" w:rsidR="00A10C4B" w:rsidRPr="00A10C4B" w:rsidRDefault="00A10C4B" w:rsidP="00F72E73">
      <w:pPr>
        <w:rPr>
          <w:bCs/>
          <w:sz w:val="24"/>
          <w:szCs w:val="24"/>
        </w:rPr>
      </w:pPr>
      <w:r w:rsidRPr="00A10C4B">
        <w:rPr>
          <w:bCs/>
          <w:noProof/>
          <w:sz w:val="24"/>
          <w:szCs w:val="24"/>
        </w:rPr>
        <mc:AlternateContent>
          <mc:Choice Requires="wps">
            <w:drawing>
              <wp:anchor distT="0" distB="0" distL="114300" distR="114300" simplePos="0" relativeHeight="251659264" behindDoc="0" locked="0" layoutInCell="1" allowOverlap="1" wp14:anchorId="092BC834" wp14:editId="37E1B072">
                <wp:simplePos x="0" y="0"/>
                <wp:positionH relativeFrom="column">
                  <wp:posOffset>0</wp:posOffset>
                </wp:positionH>
                <wp:positionV relativeFrom="paragraph">
                  <wp:posOffset>207645</wp:posOffset>
                </wp:positionV>
                <wp:extent cx="573024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302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DC80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35pt" to="451.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" strokecolor="black [3213]" strokeweight="1.5pt">
                <v:stroke joinstyle="miter"/>
              </v:line>
            </w:pict>
          </mc:Fallback>
        </mc:AlternateContent>
      </w:r>
    </w:p>
    <w:p w14:paraId="6BBC620B" w14:textId="350A2C32" w:rsidR="00A10C4B" w:rsidRDefault="00A10C4B" w:rsidP="00A10C4B">
      <w:pPr>
        <w:jc w:val="right"/>
        <w:rPr>
          <w:bCs/>
          <w:sz w:val="24"/>
          <w:szCs w:val="24"/>
        </w:rPr>
      </w:pPr>
    </w:p>
    <w:p w14:paraId="624E38BA" w14:textId="7CBA4F57" w:rsidR="00A10C4B" w:rsidRDefault="00A10C4B" w:rsidP="00F72E73">
      <w:pPr>
        <w:rPr>
          <w:bCs/>
          <w:sz w:val="24"/>
          <w:szCs w:val="24"/>
        </w:rPr>
      </w:pPr>
      <w:r>
        <w:rPr>
          <w:bCs/>
          <w:sz w:val="24"/>
          <w:szCs w:val="24"/>
        </w:rPr>
        <w:t xml:space="preserve">Nominations must be in the hands of the Secretary of the Association of Scottish Philatelic Societies </w:t>
      </w:r>
      <w:r w:rsidR="00230CFE">
        <w:rPr>
          <w:bCs/>
          <w:sz w:val="24"/>
          <w:szCs w:val="24"/>
        </w:rPr>
        <w:t xml:space="preserve">at least one week prior to the first meeting of the year of the </w:t>
      </w:r>
      <w:r>
        <w:rPr>
          <w:bCs/>
          <w:sz w:val="24"/>
          <w:szCs w:val="24"/>
        </w:rPr>
        <w:t xml:space="preserve">Council </w:t>
      </w:r>
      <w:r w:rsidR="00230CFE">
        <w:rPr>
          <w:bCs/>
          <w:sz w:val="24"/>
          <w:szCs w:val="24"/>
        </w:rPr>
        <w:t>of the Association.  This meeting is normally held in late January or February</w:t>
      </w:r>
      <w:r>
        <w:rPr>
          <w:bCs/>
          <w:sz w:val="24"/>
          <w:szCs w:val="24"/>
        </w:rPr>
        <w:t>.</w:t>
      </w:r>
    </w:p>
    <w:p w14:paraId="057F0530" w14:textId="50AE6E6E" w:rsidR="00A10C4B" w:rsidRDefault="00E03B70" w:rsidP="00F72E73">
      <w:pPr>
        <w:rPr>
          <w:bCs/>
          <w:sz w:val="24"/>
          <w:szCs w:val="24"/>
        </w:rPr>
      </w:pPr>
      <w:r>
        <w:rPr>
          <w:bCs/>
          <w:noProof/>
          <w:sz w:val="24"/>
          <w:szCs w:val="24"/>
        </w:rPr>
        <mc:AlternateContent>
          <mc:Choice Requires="wps">
            <w:drawing>
              <wp:anchor distT="0" distB="0" distL="114300" distR="114300" simplePos="0" relativeHeight="251661312" behindDoc="0" locked="0" layoutInCell="1" allowOverlap="1" wp14:anchorId="4ECF602E" wp14:editId="0DECC458">
                <wp:simplePos x="0" y="0"/>
                <wp:positionH relativeFrom="column">
                  <wp:posOffset>15240</wp:posOffset>
                </wp:positionH>
                <wp:positionV relativeFrom="paragraph">
                  <wp:posOffset>156210</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60C4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12.3pt" to="45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" strokecolor="black [3213]" strokeweight="1.5pt">
                <v:stroke joinstyle="miter"/>
              </v:line>
            </w:pict>
          </mc:Fallback>
        </mc:AlternateContent>
      </w:r>
    </w:p>
    <w:p w14:paraId="457D7A4F" w14:textId="77777777" w:rsidR="00E03B70" w:rsidRDefault="00E03B70" w:rsidP="00F72E73">
      <w:pPr>
        <w:rPr>
          <w:bCs/>
          <w:sz w:val="24"/>
          <w:szCs w:val="24"/>
        </w:rPr>
      </w:pPr>
    </w:p>
    <w:p w14:paraId="3A654462" w14:textId="2FA38DC4" w:rsidR="00A10C4B" w:rsidRPr="00E03B70" w:rsidRDefault="00A10C4B" w:rsidP="00F72E73">
      <w:pPr>
        <w:rPr>
          <w:bCs/>
          <w:sz w:val="28"/>
          <w:szCs w:val="28"/>
        </w:rPr>
      </w:pPr>
      <w:r w:rsidRPr="00E03B70">
        <w:rPr>
          <w:bCs/>
          <w:sz w:val="28"/>
          <w:szCs w:val="28"/>
        </w:rPr>
        <w:t>Details of the Nominee</w:t>
      </w:r>
      <w:r w:rsidR="00E03B70">
        <w:rPr>
          <w:bCs/>
          <w:sz w:val="28"/>
          <w:szCs w:val="28"/>
        </w:rPr>
        <w:t>:</w:t>
      </w:r>
    </w:p>
    <w:p w14:paraId="2262BABC" w14:textId="30826754" w:rsidR="000E6237" w:rsidRPr="00E03B70" w:rsidRDefault="000E6237" w:rsidP="00F72E73">
      <w:pPr>
        <w:rPr>
          <w:bCs/>
          <w:sz w:val="24"/>
          <w:szCs w:val="24"/>
        </w:rPr>
      </w:pPr>
    </w:p>
    <w:p w14:paraId="15C2D42A" w14:textId="6E521025" w:rsidR="00E03B70" w:rsidRPr="00E03B70" w:rsidRDefault="00E03B70" w:rsidP="00F72E73">
      <w:pPr>
        <w:rPr>
          <w:bCs/>
          <w:sz w:val="24"/>
          <w:szCs w:val="24"/>
        </w:rPr>
      </w:pPr>
    </w:p>
    <w:p w14:paraId="5D4240D1" w14:textId="51BD88FC" w:rsidR="00E03B70" w:rsidRDefault="00E03B70" w:rsidP="00F72E73">
      <w:pPr>
        <w:rPr>
          <w:bCs/>
          <w:sz w:val="24"/>
          <w:szCs w:val="24"/>
        </w:rPr>
      </w:pPr>
    </w:p>
    <w:p w14:paraId="6F3D1D6F" w14:textId="169F2F20" w:rsidR="00E03B70" w:rsidRDefault="00E03B70" w:rsidP="00F72E73">
      <w:pPr>
        <w:rPr>
          <w:bCs/>
          <w:sz w:val="24"/>
          <w:szCs w:val="24"/>
        </w:rPr>
      </w:pPr>
    </w:p>
    <w:p w14:paraId="73DFA594" w14:textId="65E01F7E" w:rsidR="00E03B70" w:rsidRDefault="00E03B70" w:rsidP="00F72E73">
      <w:pPr>
        <w:rPr>
          <w:bCs/>
          <w:sz w:val="24"/>
          <w:szCs w:val="24"/>
        </w:rPr>
      </w:pPr>
    </w:p>
    <w:p w14:paraId="62250102" w14:textId="40A49A92" w:rsidR="00E03B70" w:rsidRDefault="00E03B70" w:rsidP="00F72E73">
      <w:pPr>
        <w:rPr>
          <w:bCs/>
          <w:sz w:val="24"/>
          <w:szCs w:val="24"/>
        </w:rPr>
      </w:pPr>
    </w:p>
    <w:p w14:paraId="05CA9BA6" w14:textId="48C1E328" w:rsidR="00E03B70" w:rsidRDefault="00E03B70" w:rsidP="00F72E73">
      <w:pPr>
        <w:rPr>
          <w:bCs/>
          <w:sz w:val="24"/>
          <w:szCs w:val="24"/>
        </w:rPr>
      </w:pPr>
    </w:p>
    <w:p w14:paraId="513443AE" w14:textId="5D15555B" w:rsidR="00E03B70" w:rsidRDefault="00E03B70" w:rsidP="00F72E73">
      <w:pPr>
        <w:rPr>
          <w:bCs/>
          <w:sz w:val="24"/>
          <w:szCs w:val="24"/>
        </w:rPr>
      </w:pPr>
    </w:p>
    <w:p w14:paraId="16787A86" w14:textId="270120D3" w:rsidR="00E03B70" w:rsidRDefault="00E03B70" w:rsidP="00F72E73">
      <w:pPr>
        <w:rPr>
          <w:bCs/>
          <w:sz w:val="24"/>
          <w:szCs w:val="24"/>
        </w:rPr>
      </w:pPr>
    </w:p>
    <w:p w14:paraId="715516B1" w14:textId="68546E8C" w:rsidR="00E03B70" w:rsidRDefault="00E03B70" w:rsidP="00F72E73">
      <w:pPr>
        <w:rPr>
          <w:bCs/>
          <w:sz w:val="24"/>
          <w:szCs w:val="24"/>
        </w:rPr>
      </w:pPr>
    </w:p>
    <w:p w14:paraId="0A21E095" w14:textId="50B160EF" w:rsidR="00E03B70" w:rsidRDefault="00E03B70" w:rsidP="00F72E73">
      <w:pPr>
        <w:rPr>
          <w:bCs/>
          <w:sz w:val="24"/>
          <w:szCs w:val="24"/>
        </w:rPr>
      </w:pPr>
    </w:p>
    <w:p w14:paraId="3FE0A27E" w14:textId="27C6844E" w:rsidR="00E03B70" w:rsidRDefault="00E03B70" w:rsidP="00F72E73">
      <w:pPr>
        <w:rPr>
          <w:bCs/>
          <w:sz w:val="24"/>
          <w:szCs w:val="24"/>
        </w:rPr>
      </w:pPr>
    </w:p>
    <w:p w14:paraId="05CE7796" w14:textId="55D66384" w:rsidR="00E03B70" w:rsidRDefault="00E03B70" w:rsidP="00F72E73">
      <w:pPr>
        <w:rPr>
          <w:bCs/>
          <w:sz w:val="24"/>
          <w:szCs w:val="24"/>
        </w:rPr>
      </w:pPr>
    </w:p>
    <w:p w14:paraId="1CB49845" w14:textId="57425652" w:rsidR="00E03B70" w:rsidRDefault="00E03B70" w:rsidP="00F72E73">
      <w:pPr>
        <w:rPr>
          <w:bCs/>
          <w:sz w:val="24"/>
          <w:szCs w:val="24"/>
        </w:rPr>
      </w:pPr>
    </w:p>
    <w:p w14:paraId="26F67E07" w14:textId="594D9E25" w:rsidR="00E03B70" w:rsidRDefault="00E03B70" w:rsidP="00F72E73">
      <w:pPr>
        <w:rPr>
          <w:bCs/>
          <w:sz w:val="24"/>
          <w:szCs w:val="24"/>
        </w:rPr>
      </w:pPr>
    </w:p>
    <w:p w14:paraId="11B8D5D9" w14:textId="7AF0A897" w:rsidR="00E03B70" w:rsidRDefault="00E03B70" w:rsidP="00F72E73">
      <w:pPr>
        <w:rPr>
          <w:bCs/>
          <w:sz w:val="24"/>
          <w:szCs w:val="24"/>
        </w:rPr>
      </w:pPr>
    </w:p>
    <w:p w14:paraId="7D80A2FC" w14:textId="4AF9A0BF" w:rsidR="00E03B70" w:rsidRDefault="00E03B70" w:rsidP="00F72E73">
      <w:pPr>
        <w:rPr>
          <w:bCs/>
          <w:sz w:val="24"/>
          <w:szCs w:val="24"/>
        </w:rPr>
      </w:pPr>
    </w:p>
    <w:p w14:paraId="65989B52" w14:textId="2A8B941F" w:rsidR="00E03B70" w:rsidRDefault="00E03B70" w:rsidP="00F72E73">
      <w:pPr>
        <w:rPr>
          <w:bCs/>
          <w:sz w:val="24"/>
          <w:szCs w:val="24"/>
        </w:rPr>
      </w:pPr>
    </w:p>
    <w:p w14:paraId="47BE425A" w14:textId="77777777" w:rsidR="00E03B70" w:rsidRDefault="00E03B70" w:rsidP="00F72E73">
      <w:pPr>
        <w:rPr>
          <w:bCs/>
          <w:sz w:val="24"/>
          <w:szCs w:val="24"/>
        </w:rPr>
      </w:pPr>
    </w:p>
    <w:p w14:paraId="747B70D3" w14:textId="3EA448A3" w:rsidR="00E03B70" w:rsidRDefault="00E03B70" w:rsidP="00F72E73">
      <w:pPr>
        <w:rPr>
          <w:bCs/>
          <w:sz w:val="24"/>
          <w:szCs w:val="24"/>
        </w:rPr>
      </w:pPr>
    </w:p>
    <w:p w14:paraId="3F8363F7" w14:textId="11E84100" w:rsidR="00E03B70" w:rsidRDefault="00E03B70" w:rsidP="00F72E73">
      <w:pPr>
        <w:rPr>
          <w:bCs/>
          <w:sz w:val="24"/>
          <w:szCs w:val="24"/>
        </w:rPr>
      </w:pPr>
      <w:r>
        <w:rPr>
          <w:bCs/>
          <w:noProof/>
          <w:sz w:val="24"/>
          <w:szCs w:val="24"/>
        </w:rPr>
        <mc:AlternateContent>
          <mc:Choice Requires="wps">
            <w:drawing>
              <wp:anchor distT="0" distB="0" distL="114300" distR="114300" simplePos="0" relativeHeight="251662336" behindDoc="0" locked="0" layoutInCell="1" allowOverlap="1" wp14:anchorId="16125FB0" wp14:editId="556D1BF5">
                <wp:simplePos x="0" y="0"/>
                <wp:positionH relativeFrom="column">
                  <wp:posOffset>0</wp:posOffset>
                </wp:positionH>
                <wp:positionV relativeFrom="paragraph">
                  <wp:posOffset>283845</wp:posOffset>
                </wp:positionV>
                <wp:extent cx="5715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D6470"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2.35pt" to="45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" strokecolor="black [3213]" strokeweight="1.5pt">
                <v:stroke joinstyle="miter"/>
              </v:line>
            </w:pict>
          </mc:Fallback>
        </mc:AlternateContent>
      </w:r>
    </w:p>
    <w:p w14:paraId="1DC0DD0D" w14:textId="0AECF8DE" w:rsidR="00E03B70" w:rsidRDefault="00E03B70" w:rsidP="00F72E73">
      <w:pPr>
        <w:rPr>
          <w:bCs/>
          <w:sz w:val="24"/>
          <w:szCs w:val="24"/>
        </w:rPr>
      </w:pPr>
    </w:p>
    <w:p w14:paraId="40141884" w14:textId="6884FE04" w:rsidR="00E03B70" w:rsidRDefault="00E03B70" w:rsidP="00F72E73">
      <w:pPr>
        <w:rPr>
          <w:bCs/>
          <w:sz w:val="24"/>
          <w:szCs w:val="24"/>
        </w:rPr>
      </w:pPr>
      <w:r>
        <w:rPr>
          <w:bCs/>
          <w:sz w:val="24"/>
          <w:szCs w:val="24"/>
        </w:rPr>
        <w:t>Decision of the Council of the Association</w:t>
      </w:r>
    </w:p>
    <w:p w14:paraId="5111C368" w14:textId="31825276" w:rsidR="00E03B70" w:rsidRDefault="00E03B70" w:rsidP="00F72E73">
      <w:pPr>
        <w:rPr>
          <w:bCs/>
          <w:sz w:val="24"/>
          <w:szCs w:val="24"/>
        </w:rPr>
      </w:pPr>
    </w:p>
    <w:p w14:paraId="6FA23EFF" w14:textId="19F8C38F" w:rsidR="00E03B70" w:rsidRDefault="00E03B70" w:rsidP="00F72E73">
      <w:pPr>
        <w:rPr>
          <w:bCs/>
          <w:sz w:val="24"/>
          <w:szCs w:val="24"/>
        </w:rPr>
      </w:pPr>
      <w:r>
        <w:rPr>
          <w:bCs/>
          <w:sz w:val="24"/>
          <w:szCs w:val="24"/>
        </w:rPr>
        <w:t>5.</w:t>
      </w:r>
      <w:r>
        <w:rPr>
          <w:bCs/>
          <w:sz w:val="24"/>
          <w:szCs w:val="24"/>
        </w:rPr>
        <w:tab/>
        <w:t>Approved / Deferred / Rejected</w:t>
      </w:r>
    </w:p>
    <w:p w14:paraId="7772F606" w14:textId="10554369" w:rsidR="00E03B70" w:rsidRDefault="00E03B70" w:rsidP="00F72E73">
      <w:pPr>
        <w:rPr>
          <w:bCs/>
          <w:sz w:val="24"/>
          <w:szCs w:val="24"/>
        </w:rPr>
      </w:pPr>
    </w:p>
    <w:p w14:paraId="3207D71B" w14:textId="37089FDE" w:rsidR="00E03B70" w:rsidRDefault="00E03B70" w:rsidP="00F72E73">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t>
      </w:r>
    </w:p>
    <w:p w14:paraId="60E9E349" w14:textId="232D0313" w:rsidR="00E03B70" w:rsidRDefault="00E03B70" w:rsidP="00F72E73">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President ASPS</w:t>
      </w:r>
    </w:p>
    <w:p w14:paraId="63E869F6" w14:textId="360B506D" w:rsidR="00E03B70" w:rsidRDefault="00E03B70" w:rsidP="00F72E73">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t>
      </w:r>
    </w:p>
    <w:p w14:paraId="6B193000" w14:textId="6B909910" w:rsidR="00E03B70" w:rsidRPr="00E03B70" w:rsidRDefault="00E03B70" w:rsidP="00F72E73">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Secretary ASPS</w:t>
      </w:r>
    </w:p>
    <w:p w14:paraId="373D9933" w14:textId="512B1191" w:rsidR="000E6237" w:rsidRPr="00E03B70" w:rsidRDefault="000E6237" w:rsidP="00F72E73">
      <w:pPr>
        <w:rPr>
          <w:bCs/>
          <w:sz w:val="24"/>
          <w:szCs w:val="24"/>
        </w:rPr>
      </w:pPr>
    </w:p>
    <w:p w14:paraId="7C4DD1EC" w14:textId="77777777" w:rsidR="000E6237" w:rsidRPr="00E03B70" w:rsidRDefault="000E6237" w:rsidP="00F72E73">
      <w:pPr>
        <w:rPr>
          <w:bCs/>
          <w:sz w:val="24"/>
          <w:szCs w:val="24"/>
        </w:rPr>
      </w:pPr>
    </w:p>
    <w:sectPr w:rsidR="000E6237" w:rsidRPr="00E03B70" w:rsidSect="006A3E95">
      <w:pgSz w:w="11906" w:h="16838" w:code="9"/>
      <w:pgMar w:top="1440" w:right="1440" w:bottom="1440"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63D6"/>
    <w:multiLevelType w:val="hybridMultilevel"/>
    <w:tmpl w:val="D8689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C75C1"/>
    <w:multiLevelType w:val="multilevel"/>
    <w:tmpl w:val="9B30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A2403"/>
    <w:multiLevelType w:val="multilevel"/>
    <w:tmpl w:val="61D8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C241A"/>
    <w:multiLevelType w:val="hybridMultilevel"/>
    <w:tmpl w:val="4D0E7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A51BF"/>
    <w:multiLevelType w:val="multilevel"/>
    <w:tmpl w:val="9368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8F"/>
    <w:rsid w:val="0001570B"/>
    <w:rsid w:val="00054C6B"/>
    <w:rsid w:val="000E6237"/>
    <w:rsid w:val="0018198F"/>
    <w:rsid w:val="001D088F"/>
    <w:rsid w:val="00230CFE"/>
    <w:rsid w:val="002D052F"/>
    <w:rsid w:val="0030409F"/>
    <w:rsid w:val="00400C68"/>
    <w:rsid w:val="004327B1"/>
    <w:rsid w:val="004630A1"/>
    <w:rsid w:val="0049278C"/>
    <w:rsid w:val="00602524"/>
    <w:rsid w:val="006831AF"/>
    <w:rsid w:val="006A3E95"/>
    <w:rsid w:val="00731997"/>
    <w:rsid w:val="008E0174"/>
    <w:rsid w:val="00974BC5"/>
    <w:rsid w:val="009D7829"/>
    <w:rsid w:val="009E6673"/>
    <w:rsid w:val="00A10C4B"/>
    <w:rsid w:val="00A3198F"/>
    <w:rsid w:val="00AA222A"/>
    <w:rsid w:val="00AD7AF5"/>
    <w:rsid w:val="00BF605F"/>
    <w:rsid w:val="00C31DE4"/>
    <w:rsid w:val="00E03B70"/>
    <w:rsid w:val="00E114E7"/>
    <w:rsid w:val="00E615A8"/>
    <w:rsid w:val="00E67798"/>
    <w:rsid w:val="00F72E73"/>
    <w:rsid w:val="00FA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67D6"/>
  <w15:chartTrackingRefBased/>
  <w15:docId w15:val="{810369C2-1C51-4340-AEC0-70AA7104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52F"/>
    <w:pPr>
      <w:ind w:left="720"/>
      <w:contextualSpacing/>
    </w:pPr>
  </w:style>
  <w:style w:type="character" w:styleId="Hyperlink">
    <w:name w:val="Hyperlink"/>
    <w:basedOn w:val="DefaultParagraphFont"/>
    <w:uiPriority w:val="99"/>
    <w:unhideWhenUsed/>
    <w:rsid w:val="001D088F"/>
    <w:rPr>
      <w:strike w:val="0"/>
      <w:dstrike w:val="0"/>
      <w:color w:val="0000E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030491">
      <w:bodyDiv w:val="1"/>
      <w:marLeft w:val="0"/>
      <w:marRight w:val="0"/>
      <w:marTop w:val="0"/>
      <w:marBottom w:val="0"/>
      <w:divBdr>
        <w:top w:val="none" w:sz="0" w:space="0" w:color="auto"/>
        <w:left w:val="none" w:sz="0" w:space="0" w:color="auto"/>
        <w:bottom w:val="none" w:sz="0" w:space="0" w:color="auto"/>
        <w:right w:val="none" w:sz="0" w:space="0" w:color="auto"/>
      </w:divBdr>
      <w:divsChild>
        <w:div w:id="2011522483">
          <w:marLeft w:val="0"/>
          <w:marRight w:val="0"/>
          <w:marTop w:val="0"/>
          <w:marBottom w:val="0"/>
          <w:divBdr>
            <w:top w:val="none" w:sz="0" w:space="0" w:color="auto"/>
            <w:left w:val="none" w:sz="0" w:space="0" w:color="auto"/>
            <w:bottom w:val="none" w:sz="0" w:space="0" w:color="auto"/>
            <w:right w:val="none" w:sz="0" w:space="0" w:color="auto"/>
          </w:divBdr>
        </w:div>
        <w:div w:id="594244120">
          <w:marLeft w:val="0"/>
          <w:marRight w:val="0"/>
          <w:marTop w:val="0"/>
          <w:marBottom w:val="0"/>
          <w:divBdr>
            <w:top w:val="none" w:sz="0" w:space="0" w:color="auto"/>
            <w:left w:val="none" w:sz="0" w:space="0" w:color="auto"/>
            <w:bottom w:val="none" w:sz="0" w:space="0" w:color="auto"/>
            <w:right w:val="none" w:sz="0" w:space="0" w:color="auto"/>
          </w:divBdr>
        </w:div>
        <w:div w:id="975184345">
          <w:marLeft w:val="0"/>
          <w:marRight w:val="0"/>
          <w:marTop w:val="0"/>
          <w:marBottom w:val="0"/>
          <w:divBdr>
            <w:top w:val="none" w:sz="0" w:space="0" w:color="auto"/>
            <w:left w:val="none" w:sz="0" w:space="0" w:color="auto"/>
            <w:bottom w:val="none" w:sz="0" w:space="0" w:color="auto"/>
            <w:right w:val="none" w:sz="0" w:space="0" w:color="auto"/>
          </w:divBdr>
        </w:div>
        <w:div w:id="220219686">
          <w:marLeft w:val="0"/>
          <w:marRight w:val="0"/>
          <w:marTop w:val="0"/>
          <w:marBottom w:val="0"/>
          <w:divBdr>
            <w:top w:val="none" w:sz="0" w:space="0" w:color="auto"/>
            <w:left w:val="none" w:sz="0" w:space="0" w:color="auto"/>
            <w:bottom w:val="none" w:sz="0" w:space="0" w:color="auto"/>
            <w:right w:val="none" w:sz="0" w:space="0" w:color="auto"/>
          </w:divBdr>
        </w:div>
        <w:div w:id="1236276876">
          <w:marLeft w:val="0"/>
          <w:marRight w:val="0"/>
          <w:marTop w:val="0"/>
          <w:marBottom w:val="0"/>
          <w:divBdr>
            <w:top w:val="single" w:sz="6" w:space="8" w:color="B07B85"/>
            <w:left w:val="single" w:sz="6" w:space="8" w:color="B07B85"/>
            <w:bottom w:val="single" w:sz="6" w:space="8" w:color="B07B85"/>
            <w:right w:val="single" w:sz="6" w:space="8" w:color="B07B85"/>
          </w:divBdr>
        </w:div>
        <w:div w:id="191920784">
          <w:marLeft w:val="0"/>
          <w:marRight w:val="0"/>
          <w:marTop w:val="0"/>
          <w:marBottom w:val="0"/>
          <w:divBdr>
            <w:top w:val="none" w:sz="0" w:space="0" w:color="auto"/>
            <w:left w:val="none" w:sz="0" w:space="0" w:color="auto"/>
            <w:bottom w:val="none" w:sz="0" w:space="0" w:color="auto"/>
            <w:right w:val="none" w:sz="0" w:space="0" w:color="auto"/>
          </w:divBdr>
        </w:div>
        <w:div w:id="1145776726">
          <w:marLeft w:val="0"/>
          <w:marRight w:val="0"/>
          <w:marTop w:val="0"/>
          <w:marBottom w:val="0"/>
          <w:divBdr>
            <w:top w:val="single" w:sz="6" w:space="8" w:color="0F3543"/>
            <w:left w:val="single" w:sz="6" w:space="8" w:color="0F3543"/>
            <w:bottom w:val="single" w:sz="6" w:space="8" w:color="0F3543"/>
            <w:right w:val="single" w:sz="6" w:space="8" w:color="0F3543"/>
          </w:divBdr>
        </w:div>
        <w:div w:id="780031171">
          <w:marLeft w:val="0"/>
          <w:marRight w:val="0"/>
          <w:marTop w:val="0"/>
          <w:marBottom w:val="0"/>
          <w:divBdr>
            <w:top w:val="none" w:sz="0" w:space="0" w:color="auto"/>
            <w:left w:val="none" w:sz="0" w:space="0" w:color="auto"/>
            <w:bottom w:val="none" w:sz="0" w:space="0" w:color="auto"/>
            <w:right w:val="none" w:sz="0" w:space="0" w:color="auto"/>
          </w:divBdr>
        </w:div>
        <w:div w:id="1440180530">
          <w:marLeft w:val="0"/>
          <w:marRight w:val="0"/>
          <w:marTop w:val="0"/>
          <w:marBottom w:val="0"/>
          <w:divBdr>
            <w:top w:val="single" w:sz="6" w:space="8" w:color="3E5312"/>
            <w:left w:val="single" w:sz="6" w:space="8" w:color="3E5312"/>
            <w:bottom w:val="single" w:sz="6" w:space="8" w:color="3E5312"/>
            <w:right w:val="single" w:sz="6" w:space="8" w:color="3E5312"/>
          </w:divBdr>
        </w:div>
        <w:div w:id="1445417392">
          <w:marLeft w:val="0"/>
          <w:marRight w:val="0"/>
          <w:marTop w:val="0"/>
          <w:marBottom w:val="0"/>
          <w:divBdr>
            <w:top w:val="none" w:sz="0" w:space="0" w:color="auto"/>
            <w:left w:val="none" w:sz="0" w:space="0" w:color="auto"/>
            <w:bottom w:val="none" w:sz="0" w:space="0" w:color="auto"/>
            <w:right w:val="none" w:sz="0" w:space="0" w:color="auto"/>
          </w:divBdr>
        </w:div>
        <w:div w:id="747196269">
          <w:marLeft w:val="0"/>
          <w:marRight w:val="0"/>
          <w:marTop w:val="0"/>
          <w:marBottom w:val="0"/>
          <w:divBdr>
            <w:top w:val="single" w:sz="6" w:space="8" w:color="89B52A"/>
            <w:left w:val="single" w:sz="6" w:space="8" w:color="89B52A"/>
            <w:bottom w:val="single" w:sz="6" w:space="8" w:color="89B52A"/>
            <w:right w:val="single" w:sz="6" w:space="8" w:color="89B52A"/>
          </w:divBdr>
        </w:div>
        <w:div w:id="729618923">
          <w:marLeft w:val="0"/>
          <w:marRight w:val="0"/>
          <w:marTop w:val="0"/>
          <w:marBottom w:val="0"/>
          <w:divBdr>
            <w:top w:val="none" w:sz="0" w:space="0" w:color="auto"/>
            <w:left w:val="none" w:sz="0" w:space="0" w:color="auto"/>
            <w:bottom w:val="none" w:sz="0" w:space="0" w:color="auto"/>
            <w:right w:val="none" w:sz="0" w:space="0" w:color="auto"/>
          </w:divBdr>
        </w:div>
        <w:div w:id="1881938987">
          <w:marLeft w:val="0"/>
          <w:marRight w:val="0"/>
          <w:marTop w:val="0"/>
          <w:marBottom w:val="0"/>
          <w:divBdr>
            <w:top w:val="single" w:sz="6" w:space="8" w:color="89B52A"/>
            <w:left w:val="single" w:sz="6" w:space="8" w:color="89B52A"/>
            <w:bottom w:val="single" w:sz="6" w:space="8" w:color="89B52A"/>
            <w:right w:val="single" w:sz="6" w:space="8" w:color="89B52A"/>
          </w:divBdr>
        </w:div>
      </w:divsChild>
    </w:div>
    <w:div w:id="1928614023">
      <w:bodyDiv w:val="1"/>
      <w:marLeft w:val="0"/>
      <w:marRight w:val="0"/>
      <w:marTop w:val="0"/>
      <w:marBottom w:val="0"/>
      <w:divBdr>
        <w:top w:val="none" w:sz="0" w:space="0" w:color="auto"/>
        <w:left w:val="none" w:sz="0" w:space="0" w:color="auto"/>
        <w:bottom w:val="none" w:sz="0" w:space="0" w:color="auto"/>
        <w:right w:val="none" w:sz="0" w:space="0" w:color="auto"/>
      </w:divBdr>
      <w:divsChild>
        <w:div w:id="1658413549">
          <w:marLeft w:val="0"/>
          <w:marRight w:val="0"/>
          <w:marTop w:val="0"/>
          <w:marBottom w:val="0"/>
          <w:divBdr>
            <w:top w:val="none" w:sz="0" w:space="0" w:color="auto"/>
            <w:left w:val="none" w:sz="0" w:space="0" w:color="auto"/>
            <w:bottom w:val="none" w:sz="0" w:space="0" w:color="auto"/>
            <w:right w:val="none" w:sz="0" w:space="0" w:color="auto"/>
          </w:divBdr>
          <w:divsChild>
            <w:div w:id="2042827052">
              <w:marLeft w:val="0"/>
              <w:marRight w:val="0"/>
              <w:marTop w:val="0"/>
              <w:marBottom w:val="0"/>
              <w:divBdr>
                <w:top w:val="none" w:sz="0" w:space="0" w:color="auto"/>
                <w:left w:val="none" w:sz="0" w:space="0" w:color="auto"/>
                <w:bottom w:val="none" w:sz="0" w:space="0" w:color="auto"/>
                <w:right w:val="none" w:sz="0" w:space="0" w:color="auto"/>
              </w:divBdr>
              <w:divsChild>
                <w:div w:id="630332548">
                  <w:marLeft w:val="0"/>
                  <w:marRight w:val="0"/>
                  <w:marTop w:val="0"/>
                  <w:marBottom w:val="0"/>
                  <w:divBdr>
                    <w:top w:val="none" w:sz="0" w:space="0" w:color="auto"/>
                    <w:left w:val="none" w:sz="0" w:space="0" w:color="auto"/>
                    <w:bottom w:val="none" w:sz="0" w:space="0" w:color="auto"/>
                    <w:right w:val="none" w:sz="0" w:space="0" w:color="auto"/>
                  </w:divBdr>
                  <w:divsChild>
                    <w:div w:id="139811396">
                      <w:marLeft w:val="0"/>
                      <w:marRight w:val="0"/>
                      <w:marTop w:val="0"/>
                      <w:marBottom w:val="0"/>
                      <w:divBdr>
                        <w:top w:val="none" w:sz="0" w:space="0" w:color="auto"/>
                        <w:left w:val="none" w:sz="0" w:space="0" w:color="auto"/>
                        <w:bottom w:val="none" w:sz="0" w:space="0" w:color="auto"/>
                        <w:right w:val="single" w:sz="6" w:space="0" w:color="000000"/>
                      </w:divBdr>
                    </w:div>
                    <w:div w:id="1344015121">
                      <w:marLeft w:val="0"/>
                      <w:marRight w:val="0"/>
                      <w:marTop w:val="0"/>
                      <w:marBottom w:val="0"/>
                      <w:divBdr>
                        <w:top w:val="none" w:sz="0" w:space="0" w:color="auto"/>
                        <w:left w:val="none" w:sz="0" w:space="0" w:color="auto"/>
                        <w:bottom w:val="none" w:sz="0" w:space="0" w:color="auto"/>
                        <w:right w:val="single" w:sz="6" w:space="0" w:color="000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8BA3-76C7-4A21-9372-6A30445A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Kelso</dc:creator>
  <cp:keywords/>
  <dc:description/>
  <cp:lastModifiedBy>normankelso54@gmail.com</cp:lastModifiedBy>
  <cp:revision>14</cp:revision>
  <cp:lastPrinted>2018-09-27T08:01:00Z</cp:lastPrinted>
  <dcterms:created xsi:type="dcterms:W3CDTF">2018-08-14T13:10:00Z</dcterms:created>
  <dcterms:modified xsi:type="dcterms:W3CDTF">2020-10-21T13:26:00Z</dcterms:modified>
</cp:coreProperties>
</file>